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3D" w:rsidRDefault="00883A3D" w:rsidP="00883A3D">
      <w:pPr>
        <w:pStyle w:val="paragraph"/>
        <w:spacing w:before="0" w:beforeAutospacing="0" w:after="0" w:afterAutospacing="0"/>
        <w:jc w:val="center"/>
        <w:textAlignment w:val="baseline"/>
        <w:rPr>
          <w:rStyle w:val="normaltextrun"/>
          <w:b/>
          <w:bCs/>
        </w:rPr>
      </w:pPr>
      <w:bookmarkStart w:id="0" w:name="_GoBack"/>
      <w:bookmarkEnd w:id="0"/>
    </w:p>
    <w:p w:rsidR="00883A3D" w:rsidRDefault="00883A3D" w:rsidP="00883A3D">
      <w:pPr>
        <w:pStyle w:val="paragraph"/>
        <w:spacing w:before="0" w:beforeAutospacing="0" w:after="0" w:afterAutospacing="0"/>
        <w:textAlignment w:val="baseline"/>
        <w:rPr>
          <w:rStyle w:val="normaltextrun"/>
        </w:rPr>
      </w:pPr>
      <w:r>
        <w:rPr>
          <w:rStyle w:val="normaltextrun"/>
          <w:b/>
          <w:bCs/>
        </w:rPr>
        <w:t>SL:</w:t>
      </w:r>
      <w:r>
        <w:rPr>
          <w:rStyle w:val="normaltextrun"/>
        </w:rPr>
        <w:t xml:space="preserve"> Can you help get the word out? // I need you to forward a message for me // </w:t>
      </w:r>
      <w:proofErr w:type="gramStart"/>
      <w:r>
        <w:rPr>
          <w:rStyle w:val="normaltextrun"/>
        </w:rPr>
        <w:t>Something</w:t>
      </w:r>
      <w:proofErr w:type="gramEnd"/>
      <w:r>
        <w:rPr>
          <w:rStyle w:val="normaltextrun"/>
        </w:rPr>
        <w:t xml:space="preserve"> every family needs to hear // Did you hear about the expanded child tax credit? // Cutting child poverty in half // </w:t>
      </w:r>
      <w:proofErr w:type="gramStart"/>
      <w:r>
        <w:rPr>
          <w:rStyle w:val="normaltextrun"/>
        </w:rPr>
        <w:t>This</w:t>
      </w:r>
      <w:proofErr w:type="gramEnd"/>
      <w:r>
        <w:rPr>
          <w:rStyle w:val="normaltextrun"/>
        </w:rPr>
        <w:t xml:space="preserve"> could help 1.4 million kids in Washington state</w:t>
      </w:r>
    </w:p>
    <w:p w:rsidR="00883A3D" w:rsidRDefault="00883A3D" w:rsidP="00883A3D">
      <w:pPr>
        <w:rPr>
          <w:color w:val="1F497D"/>
        </w:rPr>
      </w:pPr>
    </w:p>
    <w:p w:rsidR="00883A3D" w:rsidRDefault="00883A3D" w:rsidP="00883A3D">
      <w:pPr>
        <w:pStyle w:val="paragraph"/>
        <w:spacing w:before="0" w:beforeAutospacing="0" w:after="0" w:afterAutospacing="0"/>
        <w:textAlignment w:val="baseline"/>
        <w:rPr>
          <w:rStyle w:val="normaltextrun"/>
          <w:b/>
          <w:bCs/>
        </w:rPr>
      </w:pPr>
      <w:r>
        <w:rPr>
          <w:rStyle w:val="normaltextrun"/>
          <w:b/>
          <w:bCs/>
        </w:rPr>
        <w:t>Body:</w:t>
      </w:r>
    </w:p>
    <w:p w:rsidR="00883A3D" w:rsidRDefault="00883A3D" w:rsidP="00883A3D">
      <w:pPr>
        <w:pStyle w:val="paragraph"/>
        <w:spacing w:before="0" w:beforeAutospacing="0" w:after="0" w:afterAutospacing="0"/>
        <w:textAlignment w:val="baseline"/>
        <w:rPr>
          <w:rStyle w:val="normaltextrun"/>
        </w:rPr>
      </w:pPr>
      <w:r>
        <w:rPr>
          <w:rStyle w:val="normaltextrun"/>
        </w:rPr>
        <w:t xml:space="preserve">Dear </w:t>
      </w:r>
      <w:r>
        <w:rPr>
          <w:rStyle w:val="normaltextrun"/>
          <w:highlight w:val="yellow"/>
        </w:rPr>
        <w:t>Friend</w:t>
      </w:r>
      <w:proofErr w:type="gramStart"/>
      <w:r>
        <w:rPr>
          <w:rStyle w:val="normaltextrun"/>
          <w:highlight w:val="yellow"/>
        </w:rPr>
        <w:t>/[</w:t>
      </w:r>
      <w:proofErr w:type="gramEnd"/>
      <w:r>
        <w:rPr>
          <w:rStyle w:val="normaltextrun"/>
          <w:highlight w:val="yellow"/>
        </w:rPr>
        <w:t>NAME],</w:t>
      </w:r>
    </w:p>
    <w:p w:rsidR="00883A3D" w:rsidRDefault="00883A3D" w:rsidP="00883A3D">
      <w:pPr>
        <w:pStyle w:val="paragraph"/>
        <w:spacing w:before="0" w:beforeAutospacing="0" w:after="0" w:afterAutospacing="0"/>
        <w:textAlignment w:val="baseline"/>
        <w:rPr>
          <w:rStyle w:val="normaltextrun"/>
        </w:rPr>
      </w:pPr>
    </w:p>
    <w:p w:rsidR="00883A3D" w:rsidRDefault="00883A3D" w:rsidP="00883A3D">
      <w:pPr>
        <w:pStyle w:val="paragraph"/>
        <w:spacing w:before="0" w:beforeAutospacing="0" w:after="0" w:afterAutospacing="0"/>
        <w:textAlignment w:val="baseline"/>
      </w:pPr>
      <w:r>
        <w:rPr>
          <w:rStyle w:val="normaltextrun"/>
        </w:rPr>
        <w:t>I want to tell you about a benefit from the American Rescue Plan</w:t>
      </w:r>
      <w:r>
        <w:rPr>
          <w:rStyle w:val="normaltextrun"/>
          <w:strike/>
        </w:rPr>
        <w:t>,</w:t>
      </w:r>
      <w:r>
        <w:rPr>
          <w:rStyle w:val="normaltextrun"/>
        </w:rPr>
        <w:t xml:space="preserve"> you might not know about. </w:t>
      </w:r>
    </w:p>
    <w:p w:rsidR="00883A3D" w:rsidRDefault="00883A3D" w:rsidP="00883A3D">
      <w:pPr>
        <w:pStyle w:val="paragraph"/>
        <w:spacing w:before="0" w:beforeAutospacing="0" w:after="0" w:afterAutospacing="0"/>
        <w:textAlignment w:val="baseline"/>
      </w:pPr>
      <w:r>
        <w:rPr>
          <w:rStyle w:val="normaltextrun"/>
        </w:rPr>
        <w:t> </w:t>
      </w:r>
    </w:p>
    <w:p w:rsidR="00883A3D" w:rsidRDefault="00883A3D" w:rsidP="00883A3D">
      <w:pPr>
        <w:pStyle w:val="paragraph"/>
        <w:spacing w:before="0" w:beforeAutospacing="0" w:after="0" w:afterAutospacing="0"/>
        <w:textAlignment w:val="baseline"/>
      </w:pPr>
      <w:r>
        <w:rPr>
          <w:rStyle w:val="normaltextrun"/>
        </w:rPr>
        <w:t>Starting on July 15</w:t>
      </w:r>
      <w:r>
        <w:rPr>
          <w:rStyle w:val="normaltextrun"/>
          <w:vertAlign w:val="superscript"/>
        </w:rPr>
        <w:t>th</w:t>
      </w:r>
      <w:r>
        <w:rPr>
          <w:rStyle w:val="normaltextrun"/>
        </w:rPr>
        <w:t> families will start to receive</w:t>
      </w:r>
      <w:r>
        <w:rPr>
          <w:rStyle w:val="apple-converted-space"/>
        </w:rPr>
        <w:t> </w:t>
      </w:r>
      <w:r>
        <w:rPr>
          <w:rStyle w:val="normaltextrun"/>
        </w:rPr>
        <w:t>monthly</w:t>
      </w:r>
      <w:r>
        <w:rPr>
          <w:rStyle w:val="apple-converted-space"/>
        </w:rPr>
        <w:t> </w:t>
      </w:r>
      <w:r>
        <w:rPr>
          <w:rStyle w:val="normaltextrun"/>
        </w:rPr>
        <w:t>payments through the</w:t>
      </w:r>
      <w:r>
        <w:rPr>
          <w:rStyle w:val="apple-converted-space"/>
        </w:rPr>
        <w:t> </w:t>
      </w:r>
      <w:r>
        <w:rPr>
          <w:rStyle w:val="normaltextrun"/>
        </w:rPr>
        <w:t>expanded</w:t>
      </w:r>
      <w:r>
        <w:rPr>
          <w:rStyle w:val="apple-converted-space"/>
        </w:rPr>
        <w:t> </w:t>
      </w:r>
      <w:r>
        <w:rPr>
          <w:rStyle w:val="normaltextrun"/>
        </w:rPr>
        <w:t>Child Tax Credit</w:t>
      </w:r>
      <w:r>
        <w:rPr>
          <w:rStyle w:val="apple-converted-space"/>
        </w:rPr>
        <w:t> </w:t>
      </w:r>
      <w:r>
        <w:rPr>
          <w:rStyle w:val="normaltextrun"/>
        </w:rPr>
        <w:t>in the American Rescue Plan.</w:t>
      </w:r>
      <w:r>
        <w:rPr>
          <w:rStyle w:val="eop"/>
        </w:rPr>
        <w:t> </w:t>
      </w:r>
    </w:p>
    <w:p w:rsidR="00883A3D" w:rsidRDefault="00883A3D" w:rsidP="00883A3D">
      <w:pPr>
        <w:pStyle w:val="paragraph"/>
        <w:spacing w:before="0" w:beforeAutospacing="0" w:after="0" w:afterAutospacing="0"/>
        <w:textAlignment w:val="baseline"/>
      </w:pPr>
      <w:r>
        <w:rPr>
          <w:rStyle w:val="eop"/>
        </w:rPr>
        <w:t> </w:t>
      </w:r>
    </w:p>
    <w:p w:rsidR="00883A3D" w:rsidRDefault="00883A3D" w:rsidP="00883A3D">
      <w:pPr>
        <w:pStyle w:val="paragraph"/>
        <w:spacing w:before="0" w:beforeAutospacing="0" w:after="0" w:afterAutospacing="0"/>
        <w:textAlignment w:val="baseline"/>
      </w:pPr>
      <w:r>
        <w:rPr>
          <w:rStyle w:val="normaltextrun"/>
        </w:rPr>
        <w:t>Every working family</w:t>
      </w:r>
      <w:r>
        <w:rPr>
          <w:rStyle w:val="apple-converted-space"/>
        </w:rPr>
        <w:t> </w:t>
      </w:r>
      <w:r>
        <w:rPr>
          <w:rStyle w:val="normaltextrun"/>
        </w:rPr>
        <w:t>is eligible if they make up to $150,000 for a couple or $112,500 for a family with a single parent or head of household.</w:t>
      </w:r>
      <w:r>
        <w:rPr>
          <w:rStyle w:val="eop"/>
        </w:rPr>
        <w:t> </w:t>
      </w:r>
    </w:p>
    <w:p w:rsidR="00883A3D" w:rsidRDefault="00883A3D" w:rsidP="00883A3D">
      <w:pPr>
        <w:pStyle w:val="paragraph"/>
        <w:spacing w:before="0" w:beforeAutospacing="0" w:after="0" w:afterAutospacing="0"/>
        <w:textAlignment w:val="baseline"/>
      </w:pPr>
      <w:r>
        <w:rPr>
          <w:rStyle w:val="eop"/>
        </w:rPr>
        <w:t> </w:t>
      </w:r>
    </w:p>
    <w:p w:rsidR="00883A3D" w:rsidRDefault="00883A3D" w:rsidP="00883A3D">
      <w:pPr>
        <w:pStyle w:val="paragraph"/>
        <w:spacing w:before="0" w:beforeAutospacing="0" w:after="0" w:afterAutospacing="0"/>
        <w:textAlignment w:val="baseline"/>
      </w:pPr>
      <w:r>
        <w:rPr>
          <w:rStyle w:val="normaltextrun"/>
        </w:rPr>
        <w:t>This expanded Child Tax Credit means families will receive $3,000</w:t>
      </w:r>
      <w:r>
        <w:rPr>
          <w:rStyle w:val="apple-converted-space"/>
        </w:rPr>
        <w:t> </w:t>
      </w:r>
      <w:r>
        <w:rPr>
          <w:rStyle w:val="normaltextrun"/>
        </w:rPr>
        <w:t>for every 6-17 year old, and $3,600</w:t>
      </w:r>
      <w:r>
        <w:rPr>
          <w:rStyle w:val="apple-converted-space"/>
        </w:rPr>
        <w:t> </w:t>
      </w:r>
      <w:r>
        <w:rPr>
          <w:rStyle w:val="normaltextrun"/>
        </w:rPr>
        <w:t>for every child under the age of 6—half of which can come through monthly payments starting in</w:t>
      </w:r>
      <w:r>
        <w:rPr>
          <w:rStyle w:val="apple-converted-space"/>
        </w:rPr>
        <w:t> </w:t>
      </w:r>
      <w:r>
        <w:rPr>
          <w:rStyle w:val="normaltextrun"/>
        </w:rPr>
        <w:t>July.</w:t>
      </w:r>
      <w:r>
        <w:rPr>
          <w:rStyle w:val="eop"/>
        </w:rPr>
        <w:t> </w:t>
      </w:r>
    </w:p>
    <w:p w:rsidR="00883A3D" w:rsidRDefault="00883A3D" w:rsidP="00883A3D">
      <w:pPr>
        <w:pStyle w:val="paragraph"/>
        <w:spacing w:before="0" w:beforeAutospacing="0" w:after="0" w:afterAutospacing="0"/>
        <w:textAlignment w:val="baseline"/>
      </w:pPr>
      <w:r>
        <w:rPr>
          <w:rStyle w:val="eop"/>
        </w:rPr>
        <w:t> </w:t>
      </w:r>
    </w:p>
    <w:p w:rsidR="00883A3D" w:rsidRDefault="00883A3D" w:rsidP="00883A3D">
      <w:pPr>
        <w:pStyle w:val="paragraph"/>
        <w:spacing w:before="0" w:beforeAutospacing="0" w:after="0" w:afterAutospacing="0"/>
        <w:textAlignment w:val="baseline"/>
        <w:rPr>
          <w:rStyle w:val="normaltextrun"/>
        </w:rPr>
      </w:pPr>
      <w:r>
        <w:rPr>
          <w:rStyle w:val="normaltextrun"/>
        </w:rPr>
        <w:t xml:space="preserve">Thanks to the American Rescue Plan, if you file taxes – the payments will come automatically. </w:t>
      </w:r>
    </w:p>
    <w:p w:rsidR="00883A3D" w:rsidRDefault="00883A3D" w:rsidP="00883A3D">
      <w:pPr>
        <w:pStyle w:val="paragraph"/>
        <w:spacing w:before="0" w:beforeAutospacing="0" w:after="0" w:afterAutospacing="0"/>
        <w:textAlignment w:val="baseline"/>
        <w:rPr>
          <w:rStyle w:val="normaltextrun"/>
        </w:rPr>
      </w:pPr>
    </w:p>
    <w:p w:rsidR="00883A3D" w:rsidRDefault="00883A3D" w:rsidP="00883A3D">
      <w:pPr>
        <w:pStyle w:val="paragraph"/>
        <w:spacing w:before="0" w:beforeAutospacing="0" w:after="0" w:afterAutospacing="0"/>
        <w:textAlignment w:val="baseline"/>
      </w:pPr>
      <w:r>
        <w:rPr>
          <w:rStyle w:val="normaltextrun"/>
        </w:rPr>
        <w:t xml:space="preserve">And—this is important—even families who did not need to file taxes last year are eligible to receive these monthly payments, </w:t>
      </w:r>
      <w:r>
        <w:rPr>
          <w:rStyle w:val="normaltextrun"/>
          <w:b/>
          <w:bCs/>
        </w:rPr>
        <w:t>but you must sign up</w:t>
      </w:r>
      <w:r>
        <w:rPr>
          <w:rStyle w:val="normaltextrun"/>
        </w:rPr>
        <w:t xml:space="preserve">. </w:t>
      </w:r>
      <w:r>
        <w:rPr>
          <w:rStyle w:val="eop"/>
        </w:rPr>
        <w:t> </w:t>
      </w:r>
    </w:p>
    <w:p w:rsidR="00883A3D" w:rsidRDefault="00883A3D" w:rsidP="00883A3D">
      <w:pPr>
        <w:pStyle w:val="paragraph"/>
        <w:spacing w:before="0" w:beforeAutospacing="0" w:after="0" w:afterAutospacing="0"/>
        <w:textAlignment w:val="baseline"/>
      </w:pPr>
      <w:r>
        <w:rPr>
          <w:rStyle w:val="eop"/>
        </w:rPr>
        <w:t>  </w:t>
      </w:r>
    </w:p>
    <w:p w:rsidR="00883A3D" w:rsidRDefault="00883A3D" w:rsidP="00883A3D">
      <w:pPr>
        <w:pStyle w:val="paragraph"/>
        <w:spacing w:before="0" w:beforeAutospacing="0" w:after="0" w:afterAutospacing="0"/>
        <w:textAlignment w:val="baseline"/>
        <w:rPr>
          <w:rStyle w:val="eop"/>
        </w:rPr>
      </w:pPr>
      <w:r>
        <w:rPr>
          <w:rStyle w:val="normaltextrun"/>
        </w:rPr>
        <w:t>And if you aren’t automatically enrolled, the IRS has created new tools for non-filers to check eligibility</w:t>
      </w:r>
      <w:r>
        <w:rPr>
          <w:rStyle w:val="apple-converted-space"/>
        </w:rPr>
        <w:t> </w:t>
      </w:r>
      <w:r>
        <w:rPr>
          <w:rStyle w:val="normaltextrun"/>
        </w:rPr>
        <w:t>and</w:t>
      </w:r>
      <w:r>
        <w:rPr>
          <w:rStyle w:val="apple-converted-space"/>
        </w:rPr>
        <w:t> </w:t>
      </w:r>
      <w:r>
        <w:rPr>
          <w:rStyle w:val="normaltextrun"/>
        </w:rPr>
        <w:t>sign-up.</w:t>
      </w:r>
      <w:r>
        <w:rPr>
          <w:rStyle w:val="eop"/>
        </w:rPr>
        <w:t> </w:t>
      </w:r>
    </w:p>
    <w:p w:rsidR="00883A3D" w:rsidRDefault="00883A3D" w:rsidP="00883A3D">
      <w:pPr>
        <w:pStyle w:val="paragraph"/>
        <w:spacing w:before="0" w:beforeAutospacing="0" w:after="0" w:afterAutospacing="0"/>
        <w:textAlignment w:val="baseline"/>
        <w:rPr>
          <w:rStyle w:val="eop"/>
        </w:rPr>
      </w:pPr>
    </w:p>
    <w:p w:rsidR="00883A3D" w:rsidRDefault="00883A3D" w:rsidP="00883A3D">
      <w:pPr>
        <w:pStyle w:val="paragraph"/>
        <w:spacing w:before="0" w:beforeAutospacing="0" w:after="0" w:afterAutospacing="0"/>
        <w:jc w:val="center"/>
        <w:textAlignment w:val="baseline"/>
      </w:pPr>
      <w:r>
        <w:rPr>
          <w:rStyle w:val="eop"/>
          <w:highlight w:val="yellow"/>
        </w:rPr>
        <w:t>[SIGN UP BUTTON]</w:t>
      </w:r>
    </w:p>
    <w:p w:rsidR="00883A3D" w:rsidRDefault="00883A3D" w:rsidP="00883A3D">
      <w:r>
        <w:rPr>
          <w:rStyle w:val="eop"/>
        </w:rPr>
        <w:t> </w:t>
      </w:r>
    </w:p>
    <w:p w:rsidR="00883A3D" w:rsidRDefault="00883A3D" w:rsidP="00883A3D">
      <w:pPr>
        <w:rPr>
          <w:rStyle w:val="normaltextrun"/>
        </w:rPr>
      </w:pPr>
      <w:r>
        <w:rPr>
          <w:rStyle w:val="normaltextrun"/>
        </w:rPr>
        <w:t xml:space="preserve">Have other questions about the Child Tax Credit? You can learn more about the expanded Child Tax Credit at ChildTaxCredit.gov. </w:t>
      </w:r>
    </w:p>
    <w:p w:rsidR="00883A3D" w:rsidRDefault="00883A3D" w:rsidP="00883A3D">
      <w:pPr>
        <w:rPr>
          <w:rStyle w:val="normaltextrun"/>
        </w:rPr>
      </w:pPr>
    </w:p>
    <w:p w:rsidR="00883A3D" w:rsidRDefault="00883A3D" w:rsidP="00883A3D">
      <w:r>
        <w:t xml:space="preserve">This important benefit will mean money sent directly to families to help cover expenses like rent, diapers, food, and everything in between. This money will help cut child poverty in half and reach 1.4 million kids in Washington </w:t>
      </w:r>
      <w:proofErr w:type="gramStart"/>
      <w:r>
        <w:t>state—</w:t>
      </w:r>
      <w:proofErr w:type="gramEnd"/>
      <w:r>
        <w:t xml:space="preserve">so I’m doing everything I can to get the word out about the Child Tax Credit; in particular, I want to make sure anyone who doesn’t normally file taxes hears about this. </w:t>
      </w:r>
    </w:p>
    <w:p w:rsidR="00883A3D" w:rsidRDefault="00883A3D" w:rsidP="00883A3D"/>
    <w:p w:rsidR="00883A3D" w:rsidRDefault="00883A3D" w:rsidP="00883A3D">
      <w:r>
        <w:t xml:space="preserve">I’m hopeful that you, and others in our state, will talk about this with your friends and neighbors because you never know who may really need this important help and not know that they’re eligible. Additionally, some families who typically owe taxes may want to opt out of advance payments this year, you can opt out </w:t>
      </w:r>
      <w:hyperlink r:id="rId4" w:history="1">
        <w:r>
          <w:rPr>
            <w:rStyle w:val="Hyperlink"/>
          </w:rPr>
          <w:t>here</w:t>
        </w:r>
      </w:hyperlink>
      <w:r>
        <w:rPr>
          <w:color w:val="1F497D"/>
        </w:rPr>
        <w:t>.</w:t>
      </w:r>
    </w:p>
    <w:p w:rsidR="00883A3D" w:rsidRDefault="00883A3D" w:rsidP="00883A3D"/>
    <w:p w:rsidR="00883A3D" w:rsidRDefault="00883A3D" w:rsidP="00883A3D">
      <w:r>
        <w:t xml:space="preserve">The American Rescue Plan has helped us come a long ways towards beating this pandemic, and now it will be putting thousands of dollars in families’ pockets to make sure they make it through. But we can’t just go back to normal when normal wasn’t working for too many Washington state families before the pandemic. </w:t>
      </w:r>
    </w:p>
    <w:p w:rsidR="00883A3D" w:rsidRDefault="00883A3D" w:rsidP="00883A3D">
      <w:r>
        <w:t> </w:t>
      </w:r>
    </w:p>
    <w:p w:rsidR="00883A3D" w:rsidRDefault="00883A3D" w:rsidP="00883A3D">
      <w:r>
        <w:lastRenderedPageBreak/>
        <w:t xml:space="preserve">That’s why I’m fighting to make the expanded Child Tax Credit permanent and I’m going to keep fighting for absolutely foundational investments in our communities – like affordable child care for every family and paid leave – so Washington </w:t>
      </w:r>
      <w:proofErr w:type="gramStart"/>
      <w:r>
        <w:t>state</w:t>
      </w:r>
      <w:proofErr w:type="gramEnd"/>
      <w:r>
        <w:t xml:space="preserve"> can build back stronger and fairer. </w:t>
      </w:r>
    </w:p>
    <w:p w:rsidR="00883A3D" w:rsidRDefault="00883A3D" w:rsidP="00883A3D"/>
    <w:p w:rsidR="00883A3D" w:rsidRDefault="00883A3D" w:rsidP="00883A3D">
      <w:r>
        <w:t xml:space="preserve">But right now I need your help to spread the word about the Child Tax Credit. </w:t>
      </w:r>
      <w:r>
        <w:rPr>
          <w:b/>
          <w:bCs/>
        </w:rPr>
        <w:t xml:space="preserve">If you’re able, please forward this email to your friends and family members to make sure every eligible family signs up to receive the Child Tax Credit </w:t>
      </w:r>
      <w:r>
        <w:t xml:space="preserve">– you never know who might need to hear it. </w:t>
      </w:r>
    </w:p>
    <w:p w:rsidR="00883A3D" w:rsidRDefault="00883A3D" w:rsidP="00883A3D"/>
    <w:p w:rsidR="00883A3D" w:rsidRDefault="00883A3D" w:rsidP="00883A3D">
      <w:r>
        <w:t xml:space="preserve">Finally, if you or anyone you know has questions about the Child Tax Credit or any other federal benefits, please don’t ever hesitate to </w:t>
      </w:r>
      <w:hyperlink r:id="rId5" w:history="1">
        <w:r>
          <w:rPr>
            <w:rStyle w:val="Hyperlink"/>
          </w:rPr>
          <w:t>reach out to my office</w:t>
        </w:r>
      </w:hyperlink>
      <w:r>
        <w:t xml:space="preserve">—we’re here to help. </w:t>
      </w:r>
    </w:p>
    <w:p w:rsidR="00883A3D" w:rsidRDefault="00883A3D" w:rsidP="00883A3D"/>
    <w:p w:rsidR="00883A3D" w:rsidRDefault="00883A3D" w:rsidP="00883A3D">
      <w:r>
        <w:t xml:space="preserve">In service, </w:t>
      </w:r>
    </w:p>
    <w:p w:rsidR="00883A3D" w:rsidRDefault="00883A3D" w:rsidP="00883A3D"/>
    <w:p w:rsidR="00883A3D" w:rsidRDefault="00883A3D" w:rsidP="00883A3D">
      <w:r>
        <w:t>Patty Murray</w:t>
      </w:r>
    </w:p>
    <w:p w:rsidR="00883A3D" w:rsidRDefault="00883A3D" w:rsidP="00883A3D">
      <w:r>
        <w:t>United States Senator (D-WA)</w:t>
      </w:r>
    </w:p>
    <w:p w:rsidR="0007055D" w:rsidRDefault="0007055D"/>
    <w:sectPr w:rsidR="0007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3D"/>
    <w:rsid w:val="0007055D"/>
    <w:rsid w:val="00883A3D"/>
    <w:rsid w:val="00A9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4BDE"/>
  <w15:chartTrackingRefBased/>
  <w15:docId w15:val="{F1A7CD81-2874-4006-BDF9-E6C6EAB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A3D"/>
    <w:rPr>
      <w:color w:val="0563C1"/>
      <w:u w:val="single"/>
    </w:rPr>
  </w:style>
  <w:style w:type="paragraph" w:customStyle="1" w:styleId="paragraph">
    <w:name w:val="paragraph"/>
    <w:basedOn w:val="Normal"/>
    <w:rsid w:val="00883A3D"/>
    <w:pPr>
      <w:spacing w:before="100" w:beforeAutospacing="1" w:after="100" w:afterAutospacing="1"/>
    </w:pPr>
  </w:style>
  <w:style w:type="character" w:customStyle="1" w:styleId="normaltextrun">
    <w:name w:val="normaltextrun"/>
    <w:basedOn w:val="DefaultParagraphFont"/>
    <w:rsid w:val="00883A3D"/>
  </w:style>
  <w:style w:type="character" w:customStyle="1" w:styleId="apple-converted-space">
    <w:name w:val="apple-converted-space"/>
    <w:basedOn w:val="DefaultParagraphFont"/>
    <w:rsid w:val="00883A3D"/>
  </w:style>
  <w:style w:type="character" w:customStyle="1" w:styleId="eop">
    <w:name w:val="eop"/>
    <w:basedOn w:val="DefaultParagraphFont"/>
    <w:rsid w:val="0088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rray.senate.gov/public/index.cfm/requestassistance" TargetMode="External"/><Relationship Id="rId4" Type="http://schemas.openxmlformats.org/officeDocument/2006/relationships/hyperlink" Target="https://www.irs.gov/credits-deductions/child-tax-credit-update-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Shkerich Blair, Kyla (Murray)</dc:creator>
  <cp:keywords/>
  <dc:description/>
  <cp:lastModifiedBy>Shkerich Blair, Kyla (Murray)</cp:lastModifiedBy>
  <cp:revision>2</cp:revision>
  <dcterms:created xsi:type="dcterms:W3CDTF">2021-07-14T21:45:00Z</dcterms:created>
  <dcterms:modified xsi:type="dcterms:W3CDTF">2021-07-14T21:45:00Z</dcterms:modified>
</cp:coreProperties>
</file>